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BA1D" w14:textId="230492AC" w:rsidR="0003552F" w:rsidRPr="000F4F7D" w:rsidRDefault="00E8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Obowiązek informacyjny dla </w:t>
      </w:r>
      <w:r w:rsidR="007666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emeryta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br/>
      </w:r>
    </w:p>
    <w:p w14:paraId="42DE2622" w14:textId="0BDC7FDD" w:rsidR="00EC38E1" w:rsidRPr="00EC38E1" w:rsidRDefault="00EC38E1" w:rsidP="00EC3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danych osobowych jest </w:t>
      </w:r>
      <w:r w:rsidRPr="00EC38E1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………………</w:t>
      </w:r>
      <w:r w:rsidRPr="00EC38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                          z siedzibą </w:t>
      </w:r>
      <w:r w:rsidRPr="00EC38E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……………...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 Administratorem można się kontaktować pisemnie, za pomocą poczty tradycyjnej na adres: </w:t>
      </w:r>
      <w:r w:rsidRPr="00EC38E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……….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8E1">
        <w:rPr>
          <w:rFonts w:ascii="Times New Roman" w:hAnsi="Times New Roman" w:cs="Times New Roman"/>
          <w:sz w:val="24"/>
          <w:szCs w:val="24"/>
        </w:rPr>
        <w:t xml:space="preserve">lub drogą mailową: </w:t>
      </w:r>
      <w:r w:rsidRPr="00EC38E1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14:paraId="5F69CF53" w14:textId="44C612A2" w:rsidR="00EC38E1" w:rsidRPr="00EC38E1" w:rsidRDefault="00EC38E1" w:rsidP="00EC38E1">
      <w:pPr>
        <w:shd w:val="clear" w:color="auto" w:fill="FFFFFF"/>
        <w:spacing w:after="0" w:line="24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 wyznaczył Inspektora Ochrony Danych – Andrzeja Rybus-Tołłoczko,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którym można się skontaktować pod adresem mailowym: </w:t>
      </w:r>
      <w:hyperlink r:id="rId5" w:history="1">
        <w:r w:rsidRPr="00EC38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andrzej.rybus-tolloczko@rt-net.pl</w:t>
        </w:r>
      </w:hyperlink>
      <w:r w:rsidRPr="00EC38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4F488DE6" w14:textId="35A027E5" w:rsidR="006823FA" w:rsidRPr="000F4F7D" w:rsidRDefault="006823FA" w:rsidP="00682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Dane osobowe są przetwarzane na podstawie rozporządzenia Parlamentu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Europejskiego 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Rady (UE) 2016/679 z dnia 27 kwietnia 2016 r. w sprawie ochrony osób fizycznych w związku z przetwarzaniem danych osobowych i w sprawie swobodnego przepływu takich danych oraz uchylenia dyrektywy 95/46/WE (ogólne rozporządzenie o ochronie danych) oraz ustawy z dnia 4 marca 1994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o zakładowym funduszu świadczeń socjalnych. </w:t>
      </w:r>
    </w:p>
    <w:p w14:paraId="2D787FAE" w14:textId="77777777" w:rsidR="006823FA" w:rsidRDefault="006823FA" w:rsidP="00682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C708DC" w14:textId="0E41001E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8ABA0D0" w14:textId="6AE010CD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pozyskaniem informacji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F1812F" w14:textId="49168F30" w:rsidR="00EC38E1" w:rsidRPr="000F4F7D" w:rsidRDefault="00EC38E1" w:rsidP="00EC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5B450A94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nie pochodzą od stron trzecich.</w:t>
      </w:r>
    </w:p>
    <w:p w14:paraId="02B3B765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438F592F" w14:textId="77777777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urzędów kontrolujących oraz na podstawie umów powierzenia danych osobowych. </w:t>
      </w:r>
    </w:p>
    <w:p w14:paraId="2DCB5FF1" w14:textId="26A0F796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E2C6781" w14:textId="3613F0E2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Skargę na działania Administratora można wnieść do Prezesa Urzędu Ochrony Danych Osobowych.</w:t>
      </w:r>
    </w:p>
    <w:p w14:paraId="388BC097" w14:textId="258028E7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do złożenia wniosku o ubieganie się o przedmiotowe świadczenia przyznawane przez Zakładowy Fundusz Świadczeń Socjalnych. Ich niepodanie spowoduje brak możliwości ubiegania się o świadczenie. </w:t>
      </w:r>
    </w:p>
    <w:p w14:paraId="64683D17" w14:textId="0A422D3B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0DFC8C33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B4922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7790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64C3D4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60CE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6892" w14:textId="77777777" w:rsidR="006823FA" w:rsidRPr="000F4F7D" w:rsidRDefault="006823FA" w:rsidP="0068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1AFCE232" w14:textId="7D8F898B" w:rsidR="0003552F" w:rsidRPr="000F4F7D" w:rsidRDefault="006823FA" w:rsidP="006823F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p w14:paraId="727E62A4" w14:textId="77777777" w:rsidR="0003552F" w:rsidRPr="000F4F7D" w:rsidRDefault="0003552F"/>
    <w:p w14:paraId="759B1C8B" w14:textId="77777777" w:rsidR="00111102" w:rsidRPr="000F4F7D" w:rsidRDefault="00111102">
      <w:pPr>
        <w:jc w:val="center"/>
      </w:pPr>
    </w:p>
    <w:p w14:paraId="5AA30126" w14:textId="1BF9DBFF" w:rsidR="0003552F" w:rsidRPr="000F4F7D" w:rsidRDefault="00E8035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lastRenderedPageBreak/>
        <w:t xml:space="preserve">Obowiązek informacyjny dla </w:t>
      </w:r>
      <w:r w:rsidR="00682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emeryta, który nie może osobiście stawić się </w:t>
      </w:r>
      <w:r w:rsidR="00EC38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     </w:t>
      </w:r>
      <w:r w:rsidR="00682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w siedzibie Administratora,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14:paraId="5B79815A" w14:textId="77777777" w:rsidR="00EC38E1" w:rsidRPr="00EC38E1" w:rsidRDefault="00EC38E1" w:rsidP="00EC3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1.Administratorem danych osobowych jest </w:t>
      </w:r>
      <w:r w:rsidRPr="00EC38E1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………………</w:t>
      </w:r>
      <w:r w:rsidRPr="00EC38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                          z siedzibą </w:t>
      </w:r>
      <w:r w:rsidRPr="00EC38E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……………...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 Administratorem można się kontaktować pisemnie, za pomocą poczty tradycyjnej na adres: </w:t>
      </w:r>
      <w:r w:rsidRPr="00EC38E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……….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8E1">
        <w:rPr>
          <w:rFonts w:ascii="Times New Roman" w:hAnsi="Times New Roman" w:cs="Times New Roman"/>
          <w:sz w:val="24"/>
          <w:szCs w:val="24"/>
        </w:rPr>
        <w:t xml:space="preserve">lub drogą mailową: </w:t>
      </w:r>
      <w:r w:rsidRPr="00EC38E1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14:paraId="1FDCB779" w14:textId="77777777" w:rsidR="00EC38E1" w:rsidRDefault="00EC38E1" w:rsidP="00EC38E1">
      <w:pPr>
        <w:shd w:val="clear" w:color="auto" w:fill="FFFFFF" w:themeFill="background1"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Andrzeja Rybus-Tołłoczko,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którym można się skontaktować pod adresem mailowym: </w:t>
      </w:r>
      <w:hyperlink r:id="rId6" w:history="1">
        <w:r w:rsidRPr="00EC38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andrzej.rybus-tolloczko@rt-net.pl</w:t>
        </w:r>
      </w:hyperlink>
      <w:r w:rsidRPr="00EC38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42340904" w14:textId="7E4582B6" w:rsidR="006823FA" w:rsidRPr="000F4F7D" w:rsidRDefault="006823FA" w:rsidP="00EC38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ane osobowe są przetwarzane na podstawie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ozporządzenia Parlamentu Europejskiego 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Rady (UE) 2016/679 z dnia 27 kwietnia 2016 r. w sprawie ochrony osób fizycznych w związku z przetwarzaniem danych osobowych i w sprawie swobodnego przepływu takich danych oraz uchylenia dyrektywy 95/46/WE (ogólne rozporządzenie o ochronie danych) oraz ustawy z dnia 4 marca 1994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o zakładowym funduszu świadczeń socjalnych. </w:t>
      </w:r>
    </w:p>
    <w:p w14:paraId="614ABD50" w14:textId="77777777" w:rsidR="006823FA" w:rsidRDefault="006823FA" w:rsidP="00682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4D7E42" w14:textId="6F973972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która nie może osobiście stawić się w siedzibie Administratora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c, d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6F15570" w14:textId="17AD7AA1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pozyskaniem informacji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6309A" w14:textId="277724C0" w:rsidR="00EC38E1" w:rsidRPr="000F4F7D" w:rsidRDefault="00EC38E1" w:rsidP="00EC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63676AA6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nie pochodzą od stron trzecich.</w:t>
      </w:r>
    </w:p>
    <w:p w14:paraId="11734EA7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0F9D292C" w14:textId="77777777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urzędów kontrolujących oraz na podstawie umów powierzenia danych osobowych. </w:t>
      </w:r>
    </w:p>
    <w:p w14:paraId="318AB268" w14:textId="715B034C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0EB180C" w14:textId="15B7B189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Skargę na działania Administratora można wnieść do Prezesa Urzędu Ochrony Danych Osobowych.</w:t>
      </w:r>
    </w:p>
    <w:p w14:paraId="46065D26" w14:textId="1E533040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do złożenia wniosku o ubieganie się o przedmiotowe świadczenia przyznawane przez Zakładowy Fundusz Świadczeń Socjalnych. Ich niepodanie spowoduje brak możliwości ubiegania się o świadczenie. </w:t>
      </w:r>
    </w:p>
    <w:p w14:paraId="7D305E02" w14:textId="4F1A53E9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43935F73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187D6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4D40B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C75F6B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47945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D0709" w14:textId="77777777" w:rsidR="006823FA" w:rsidRPr="000F4F7D" w:rsidRDefault="006823FA" w:rsidP="0068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741F4D10" w14:textId="76A7F012" w:rsidR="00111102" w:rsidRPr="0031253E" w:rsidRDefault="006823FA" w:rsidP="0031253E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sectPr w:rsidR="00111102" w:rsidRPr="0031253E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2F"/>
    <w:rsid w:val="0003552F"/>
    <w:rsid w:val="000C6B8B"/>
    <w:rsid w:val="000F4F7D"/>
    <w:rsid w:val="00111102"/>
    <w:rsid w:val="0031253E"/>
    <w:rsid w:val="005E2778"/>
    <w:rsid w:val="006823FA"/>
    <w:rsid w:val="0076667C"/>
    <w:rsid w:val="00BF44C0"/>
    <w:rsid w:val="00C23024"/>
    <w:rsid w:val="00CB0C0F"/>
    <w:rsid w:val="00D10882"/>
    <w:rsid w:val="00E80351"/>
    <w:rsid w:val="00E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189"/>
  <w15:docId w15:val="{460EF534-EB20-403D-8445-4E66398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EC38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rybus-tolloczko@rt-net.pl" TargetMode="External"/><Relationship Id="rId5" Type="http://schemas.openxmlformats.org/officeDocument/2006/relationships/hyperlink" Target="mailto:andrzej.rybus-tolloczk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20609</cp:lastModifiedBy>
  <cp:revision>9</cp:revision>
  <dcterms:created xsi:type="dcterms:W3CDTF">2020-02-07T08:52:00Z</dcterms:created>
  <dcterms:modified xsi:type="dcterms:W3CDTF">2021-09-03T11:30:00Z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