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C2" w:rsidRPr="00950B2F" w:rsidRDefault="004A1714">
      <w:pPr>
        <w:rPr>
          <w:color w:val="0070C0"/>
          <w:sz w:val="32"/>
          <w:szCs w:val="32"/>
        </w:rPr>
      </w:pPr>
      <w:r w:rsidRPr="00950B2F">
        <w:rPr>
          <w:color w:val="0070C0"/>
          <w:sz w:val="32"/>
          <w:szCs w:val="32"/>
        </w:rPr>
        <w:t>Regulamin konkursu na zakładkę do książki</w:t>
      </w:r>
    </w:p>
    <w:p w:rsidR="004A1714" w:rsidRDefault="004A1714">
      <w:pPr>
        <w:rPr>
          <w:sz w:val="24"/>
          <w:szCs w:val="24"/>
        </w:rPr>
      </w:pPr>
      <w:r w:rsidRPr="00950B2F">
        <w:rPr>
          <w:sz w:val="24"/>
          <w:szCs w:val="24"/>
        </w:rPr>
        <w:t>1. Organizator: biblioteka szkolna</w:t>
      </w:r>
      <w:r w:rsidR="005369AD">
        <w:rPr>
          <w:sz w:val="24"/>
          <w:szCs w:val="24"/>
        </w:rPr>
        <w:t xml:space="preserve"> w ZSCKR w Mokrzeszowie</w:t>
      </w:r>
    </w:p>
    <w:p w:rsidR="00950B2F" w:rsidRPr="00950B2F" w:rsidRDefault="00950B2F">
      <w:pPr>
        <w:rPr>
          <w:sz w:val="24"/>
          <w:szCs w:val="24"/>
        </w:rPr>
      </w:pPr>
    </w:p>
    <w:p w:rsidR="004A1714" w:rsidRPr="00950B2F" w:rsidRDefault="004A1714" w:rsidP="004A1714">
      <w:pPr>
        <w:rPr>
          <w:sz w:val="24"/>
          <w:szCs w:val="24"/>
        </w:rPr>
      </w:pPr>
      <w:r w:rsidRPr="00950B2F">
        <w:rPr>
          <w:sz w:val="24"/>
          <w:szCs w:val="24"/>
        </w:rPr>
        <w:t>2. Cele konkursu:</w:t>
      </w:r>
    </w:p>
    <w:p w:rsidR="004A1714" w:rsidRPr="00950B2F" w:rsidRDefault="004A1714" w:rsidP="004A1714">
      <w:pPr>
        <w:rPr>
          <w:sz w:val="24"/>
          <w:szCs w:val="24"/>
        </w:rPr>
      </w:pPr>
      <w:r w:rsidRPr="00950B2F">
        <w:rPr>
          <w:sz w:val="24"/>
          <w:szCs w:val="24"/>
        </w:rPr>
        <w:t>- zainteresowanie młodzieży książką</w:t>
      </w:r>
      <w:r w:rsidR="00A87B70">
        <w:rPr>
          <w:sz w:val="24"/>
          <w:szCs w:val="24"/>
        </w:rPr>
        <w:t>,</w:t>
      </w:r>
    </w:p>
    <w:p w:rsidR="004A1714" w:rsidRPr="00950B2F" w:rsidRDefault="004A1714" w:rsidP="004A1714">
      <w:pPr>
        <w:rPr>
          <w:sz w:val="24"/>
          <w:szCs w:val="24"/>
        </w:rPr>
      </w:pPr>
      <w:r w:rsidRPr="00950B2F">
        <w:rPr>
          <w:sz w:val="24"/>
          <w:szCs w:val="24"/>
        </w:rPr>
        <w:t>- rozwijanie zdolności manualnych i plastycznych młodzieży</w:t>
      </w:r>
      <w:r w:rsidR="00A87B70">
        <w:rPr>
          <w:sz w:val="24"/>
          <w:szCs w:val="24"/>
        </w:rPr>
        <w:t>,</w:t>
      </w:r>
    </w:p>
    <w:p w:rsidR="004A1714" w:rsidRPr="00950B2F" w:rsidRDefault="004A1714" w:rsidP="004A1714">
      <w:pPr>
        <w:rPr>
          <w:sz w:val="24"/>
          <w:szCs w:val="24"/>
        </w:rPr>
      </w:pPr>
      <w:r w:rsidRPr="00950B2F">
        <w:rPr>
          <w:sz w:val="24"/>
          <w:szCs w:val="24"/>
        </w:rPr>
        <w:t>- rozwijanie wyobraźni twórczej</w:t>
      </w:r>
      <w:r w:rsidR="00A87B70">
        <w:rPr>
          <w:sz w:val="24"/>
          <w:szCs w:val="24"/>
        </w:rPr>
        <w:t>,</w:t>
      </w:r>
    </w:p>
    <w:p w:rsidR="004A1714" w:rsidRDefault="004A1714" w:rsidP="004A1714">
      <w:pPr>
        <w:rPr>
          <w:sz w:val="24"/>
          <w:szCs w:val="24"/>
        </w:rPr>
      </w:pPr>
      <w:r w:rsidRPr="00950B2F">
        <w:rPr>
          <w:sz w:val="24"/>
          <w:szCs w:val="24"/>
        </w:rPr>
        <w:t>- popularyzacja literatury.</w:t>
      </w:r>
    </w:p>
    <w:p w:rsidR="00950B2F" w:rsidRPr="00950B2F" w:rsidRDefault="00950B2F" w:rsidP="004A1714">
      <w:pPr>
        <w:rPr>
          <w:sz w:val="24"/>
          <w:szCs w:val="24"/>
        </w:rPr>
      </w:pPr>
    </w:p>
    <w:p w:rsidR="004A1714" w:rsidRDefault="004A1714" w:rsidP="004A1714">
      <w:pPr>
        <w:rPr>
          <w:sz w:val="24"/>
          <w:szCs w:val="24"/>
        </w:rPr>
      </w:pPr>
      <w:r w:rsidRPr="00950B2F">
        <w:rPr>
          <w:sz w:val="24"/>
          <w:szCs w:val="24"/>
        </w:rPr>
        <w:t>3.</w:t>
      </w:r>
      <w:r w:rsidR="00950B2F">
        <w:rPr>
          <w:sz w:val="24"/>
          <w:szCs w:val="24"/>
        </w:rPr>
        <w:t xml:space="preserve"> Warunki udziału w konkursie:</w:t>
      </w:r>
    </w:p>
    <w:p w:rsidR="00950B2F" w:rsidRDefault="00950B2F" w:rsidP="004A1714">
      <w:pPr>
        <w:rPr>
          <w:sz w:val="24"/>
          <w:szCs w:val="24"/>
        </w:rPr>
      </w:pPr>
      <w:r>
        <w:rPr>
          <w:sz w:val="24"/>
          <w:szCs w:val="24"/>
        </w:rPr>
        <w:t>- uczestnikami konkursu są uczniowie ZSCKR w Mokrzeszowie</w:t>
      </w:r>
      <w:r w:rsidR="00A87B70">
        <w:rPr>
          <w:sz w:val="24"/>
          <w:szCs w:val="24"/>
        </w:rPr>
        <w:t>,</w:t>
      </w:r>
    </w:p>
    <w:p w:rsidR="00A803DF" w:rsidRDefault="00A803DF" w:rsidP="004A171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3E">
        <w:rPr>
          <w:color w:val="0070C0"/>
          <w:sz w:val="24"/>
          <w:szCs w:val="24"/>
        </w:rPr>
        <w:t>tematyka zakładek musi być związana z profilem klasy, do której należy uczeń</w:t>
      </w:r>
      <w:r w:rsidR="00E34E3E">
        <w:rPr>
          <w:sz w:val="24"/>
          <w:szCs w:val="24"/>
        </w:rPr>
        <w:t>,</w:t>
      </w:r>
      <w:bookmarkStart w:id="0" w:name="_GoBack"/>
      <w:bookmarkEnd w:id="0"/>
    </w:p>
    <w:p w:rsidR="00950B2F" w:rsidRDefault="00950B2F" w:rsidP="004A1714">
      <w:pPr>
        <w:rPr>
          <w:sz w:val="24"/>
          <w:szCs w:val="24"/>
        </w:rPr>
      </w:pPr>
      <w:r>
        <w:rPr>
          <w:sz w:val="24"/>
          <w:szCs w:val="24"/>
        </w:rPr>
        <w:t>- każdy z uczestników może dostarczyć jedną zakładkę</w:t>
      </w:r>
      <w:r w:rsidR="00A87B70">
        <w:rPr>
          <w:sz w:val="24"/>
          <w:szCs w:val="24"/>
        </w:rPr>
        <w:t>,</w:t>
      </w:r>
    </w:p>
    <w:p w:rsidR="00950B2F" w:rsidRDefault="00950B2F" w:rsidP="004A1714">
      <w:pPr>
        <w:rPr>
          <w:sz w:val="24"/>
          <w:szCs w:val="24"/>
        </w:rPr>
      </w:pPr>
      <w:r>
        <w:rPr>
          <w:sz w:val="24"/>
          <w:szCs w:val="24"/>
        </w:rPr>
        <w:t>- zakładki mogą być wykonane w dowolnej technice</w:t>
      </w:r>
      <w:r w:rsidR="00A87B70">
        <w:rPr>
          <w:sz w:val="24"/>
          <w:szCs w:val="24"/>
        </w:rPr>
        <w:t>,</w:t>
      </w:r>
    </w:p>
    <w:p w:rsidR="00A803DF" w:rsidRDefault="00950B2F" w:rsidP="004A1714">
      <w:pPr>
        <w:rPr>
          <w:sz w:val="24"/>
          <w:szCs w:val="24"/>
        </w:rPr>
      </w:pPr>
      <w:r>
        <w:rPr>
          <w:sz w:val="24"/>
          <w:szCs w:val="24"/>
        </w:rPr>
        <w:t>- do konkursu zgłaszane są prace wykonane samodzielnie przez uczn</w:t>
      </w:r>
      <w:r w:rsidR="00C27754">
        <w:rPr>
          <w:sz w:val="24"/>
          <w:szCs w:val="24"/>
        </w:rPr>
        <w:t>iów</w:t>
      </w:r>
      <w:r w:rsidR="00A87B70">
        <w:rPr>
          <w:sz w:val="24"/>
          <w:szCs w:val="24"/>
        </w:rPr>
        <w:t>.</w:t>
      </w:r>
    </w:p>
    <w:p w:rsidR="00A87B70" w:rsidRDefault="00A87B70" w:rsidP="004A1714">
      <w:pPr>
        <w:rPr>
          <w:sz w:val="24"/>
          <w:szCs w:val="24"/>
        </w:rPr>
      </w:pPr>
    </w:p>
    <w:p w:rsidR="00A87B70" w:rsidRDefault="00A87B70" w:rsidP="004A1714">
      <w:pPr>
        <w:rPr>
          <w:sz w:val="24"/>
          <w:szCs w:val="24"/>
        </w:rPr>
      </w:pPr>
      <w:r>
        <w:rPr>
          <w:sz w:val="24"/>
          <w:szCs w:val="24"/>
        </w:rPr>
        <w:t>4. Kryteria oceny pracy:</w:t>
      </w:r>
    </w:p>
    <w:p w:rsidR="00A87B70" w:rsidRDefault="00A87B70" w:rsidP="004A1714">
      <w:pPr>
        <w:rPr>
          <w:sz w:val="24"/>
          <w:szCs w:val="24"/>
        </w:rPr>
      </w:pPr>
      <w:r>
        <w:rPr>
          <w:sz w:val="24"/>
          <w:szCs w:val="24"/>
        </w:rPr>
        <w:t>- pomysłowość,</w:t>
      </w:r>
    </w:p>
    <w:p w:rsidR="00A87B70" w:rsidRDefault="00A87B70" w:rsidP="004A1714">
      <w:pPr>
        <w:rPr>
          <w:sz w:val="24"/>
          <w:szCs w:val="24"/>
        </w:rPr>
      </w:pPr>
      <w:r>
        <w:rPr>
          <w:sz w:val="24"/>
          <w:szCs w:val="24"/>
        </w:rPr>
        <w:t>- oryginalność ujęcia tematu,</w:t>
      </w:r>
    </w:p>
    <w:p w:rsidR="00A87B70" w:rsidRDefault="00A87B70" w:rsidP="004A1714">
      <w:pPr>
        <w:rPr>
          <w:sz w:val="24"/>
          <w:szCs w:val="24"/>
        </w:rPr>
      </w:pPr>
      <w:r>
        <w:rPr>
          <w:sz w:val="24"/>
          <w:szCs w:val="24"/>
        </w:rPr>
        <w:t>-estetyka wykonania prac.</w:t>
      </w:r>
    </w:p>
    <w:p w:rsidR="00A87B70" w:rsidRDefault="00A87B70" w:rsidP="004A1714">
      <w:pPr>
        <w:rPr>
          <w:sz w:val="24"/>
          <w:szCs w:val="24"/>
        </w:rPr>
      </w:pPr>
    </w:p>
    <w:p w:rsidR="00A87B70" w:rsidRDefault="00A87B70" w:rsidP="004A1714">
      <w:pPr>
        <w:rPr>
          <w:sz w:val="24"/>
          <w:szCs w:val="24"/>
        </w:rPr>
      </w:pPr>
      <w:r>
        <w:rPr>
          <w:sz w:val="24"/>
          <w:szCs w:val="24"/>
        </w:rPr>
        <w:t>5. Termin:</w:t>
      </w:r>
    </w:p>
    <w:p w:rsidR="00A87B70" w:rsidRDefault="00A87B70" w:rsidP="004A1714">
      <w:pPr>
        <w:rPr>
          <w:sz w:val="24"/>
          <w:szCs w:val="24"/>
        </w:rPr>
      </w:pPr>
      <w:r>
        <w:rPr>
          <w:sz w:val="24"/>
          <w:szCs w:val="24"/>
        </w:rPr>
        <w:t xml:space="preserve">Prace należy dostarczyć do dnia </w:t>
      </w:r>
      <w:r w:rsidR="00545BA2">
        <w:rPr>
          <w:sz w:val="24"/>
          <w:szCs w:val="24"/>
        </w:rPr>
        <w:t>22</w:t>
      </w:r>
      <w:r>
        <w:rPr>
          <w:sz w:val="24"/>
          <w:szCs w:val="24"/>
        </w:rPr>
        <w:t xml:space="preserve"> marca 2021 r. do biblioteki szkolnej lub przesłać zdjęcia wykonanej pracy na adres e-mail: </w:t>
      </w:r>
      <w:hyperlink r:id="rId5" w:history="1">
        <w:r w:rsidRPr="000074C4">
          <w:rPr>
            <w:rStyle w:val="Hipercze"/>
            <w:sz w:val="24"/>
            <w:szCs w:val="24"/>
          </w:rPr>
          <w:t>biblioteka@mokrzeszow.edu.pl</w:t>
        </w:r>
      </w:hyperlink>
    </w:p>
    <w:p w:rsidR="00A87B70" w:rsidRDefault="00A87B70" w:rsidP="004A1714">
      <w:pPr>
        <w:rPr>
          <w:sz w:val="24"/>
          <w:szCs w:val="24"/>
        </w:rPr>
      </w:pPr>
    </w:p>
    <w:p w:rsidR="00A87B70" w:rsidRDefault="00A87B70" w:rsidP="004A1714">
      <w:pPr>
        <w:rPr>
          <w:sz w:val="24"/>
          <w:szCs w:val="24"/>
        </w:rPr>
      </w:pPr>
      <w:r>
        <w:rPr>
          <w:sz w:val="24"/>
          <w:szCs w:val="24"/>
        </w:rPr>
        <w:t>6. Ogłoszenie wyników konkursu odbędzie się 1 kwietnia 2021r., a wszystkie wykonane prace znajdą się na wystawce, którą będzie można obejrzeć w bibliotece szkolnej.</w:t>
      </w:r>
    </w:p>
    <w:p w:rsidR="00A87B70" w:rsidRDefault="00A87B70" w:rsidP="004A1714">
      <w:pPr>
        <w:rPr>
          <w:sz w:val="24"/>
          <w:szCs w:val="24"/>
        </w:rPr>
      </w:pPr>
    </w:p>
    <w:p w:rsidR="000A3868" w:rsidRDefault="00A87B70" w:rsidP="004A1714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0A3868">
        <w:rPr>
          <w:sz w:val="24"/>
          <w:szCs w:val="24"/>
        </w:rPr>
        <w:t xml:space="preserve"> Prace konkursowe oceniać będzie jury.</w:t>
      </w:r>
    </w:p>
    <w:p w:rsidR="000A3868" w:rsidRDefault="000A3868" w:rsidP="004A1714">
      <w:pPr>
        <w:rPr>
          <w:sz w:val="24"/>
          <w:szCs w:val="24"/>
        </w:rPr>
      </w:pPr>
      <w:r>
        <w:rPr>
          <w:sz w:val="24"/>
          <w:szCs w:val="24"/>
        </w:rPr>
        <w:t>8. Laureaci otrzymają dyplomy i drobne upominki.</w:t>
      </w:r>
    </w:p>
    <w:p w:rsidR="000A3868" w:rsidRDefault="000A3868" w:rsidP="004A1714">
      <w:pPr>
        <w:rPr>
          <w:sz w:val="24"/>
          <w:szCs w:val="24"/>
        </w:rPr>
      </w:pPr>
    </w:p>
    <w:p w:rsidR="00C27754" w:rsidRPr="00950B2F" w:rsidRDefault="00C27754" w:rsidP="004A1714">
      <w:pPr>
        <w:rPr>
          <w:sz w:val="24"/>
          <w:szCs w:val="24"/>
        </w:rPr>
      </w:pPr>
    </w:p>
    <w:sectPr w:rsidR="00C27754" w:rsidRPr="0095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5560"/>
    <w:multiLevelType w:val="hybridMultilevel"/>
    <w:tmpl w:val="2B4089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87791"/>
    <w:multiLevelType w:val="hybridMultilevel"/>
    <w:tmpl w:val="B442F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14"/>
    <w:rsid w:val="000A3868"/>
    <w:rsid w:val="00244CBE"/>
    <w:rsid w:val="004A1714"/>
    <w:rsid w:val="005369AD"/>
    <w:rsid w:val="00545BA2"/>
    <w:rsid w:val="005A02B3"/>
    <w:rsid w:val="005A51C2"/>
    <w:rsid w:val="00950B2F"/>
    <w:rsid w:val="00A803DF"/>
    <w:rsid w:val="00A87B70"/>
    <w:rsid w:val="00C27754"/>
    <w:rsid w:val="00E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208D"/>
  <w15:chartTrackingRefBased/>
  <w15:docId w15:val="{737D08B8-C58E-4E45-B9E2-CAAA31AB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7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7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mokrzesz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dcterms:created xsi:type="dcterms:W3CDTF">2021-03-02T13:20:00Z</dcterms:created>
  <dcterms:modified xsi:type="dcterms:W3CDTF">2021-03-03T08:01:00Z</dcterms:modified>
</cp:coreProperties>
</file>