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C2" w:rsidRPr="002D705F" w:rsidRDefault="002377C2" w:rsidP="002377C2">
      <w:pPr>
        <w:spacing w:after="15" w:line="240" w:lineRule="auto"/>
        <w:jc w:val="center"/>
        <w:textAlignment w:val="top"/>
        <w:outlineLvl w:val="1"/>
        <w:rPr>
          <w:rFonts w:ascii="Verdana" w:eastAsia="Times New Roman" w:hAnsi="Verdana" w:cs="Times New Roman"/>
          <w:b/>
          <w:bCs/>
          <w:caps/>
          <w:color w:val="545454"/>
          <w:sz w:val="28"/>
          <w:szCs w:val="28"/>
          <w:lang w:eastAsia="pl-PL"/>
        </w:rPr>
      </w:pPr>
      <w:r w:rsidRPr="002D705F">
        <w:rPr>
          <w:rFonts w:ascii="Verdana" w:eastAsia="Times New Roman" w:hAnsi="Verdana" w:cs="Times New Roman"/>
          <w:b/>
          <w:bCs/>
          <w:caps/>
          <w:color w:val="545454"/>
          <w:sz w:val="28"/>
          <w:szCs w:val="28"/>
          <w:lang w:eastAsia="pl-PL"/>
        </w:rPr>
        <w:t>DZIECKO AGRESYWNE – PROCEDURA POSTĘPOWANIA</w:t>
      </w:r>
    </w:p>
    <w:p w:rsidR="002377C2" w:rsidRPr="002377C2" w:rsidRDefault="002377C2" w:rsidP="002377C2">
      <w:pPr>
        <w:spacing w:before="180" w:after="180" w:line="240" w:lineRule="auto"/>
        <w:jc w:val="center"/>
        <w:textAlignment w:val="top"/>
        <w:rPr>
          <w:rFonts w:ascii="Verdana" w:eastAsia="Times New Roman" w:hAnsi="Verdana" w:cs="Times New Roman"/>
          <w:color w:val="292929"/>
          <w:sz w:val="18"/>
          <w:szCs w:val="18"/>
          <w:lang w:eastAsia="pl-PL"/>
        </w:rPr>
      </w:pPr>
      <w:r w:rsidRPr="002377C2">
        <w:rPr>
          <w:rFonts w:ascii="Verdana" w:eastAsia="Times New Roman" w:hAnsi="Verdana" w:cs="Times New Roman"/>
          <w:b/>
          <w:bCs/>
          <w:color w:val="292929"/>
          <w:sz w:val="18"/>
          <w:szCs w:val="18"/>
          <w:lang w:eastAsia="pl-PL"/>
        </w:rPr>
        <w:t>Procedura postępowania z dzieckiem sprawiającym trudności wychowawcze i przejawiającym agresję</w:t>
      </w:r>
    </w:p>
    <w:p w:rsidR="002377C2" w:rsidRPr="002377C2" w:rsidRDefault="002377C2" w:rsidP="002377C2">
      <w:pPr>
        <w:spacing w:before="180" w:after="180" w:line="240" w:lineRule="auto"/>
        <w:jc w:val="center"/>
        <w:textAlignment w:val="top"/>
        <w:rPr>
          <w:rFonts w:ascii="Verdana" w:eastAsia="Times New Roman" w:hAnsi="Verdana" w:cs="Times New Roman"/>
          <w:color w:val="292929"/>
          <w:sz w:val="18"/>
          <w:szCs w:val="18"/>
          <w:lang w:eastAsia="pl-PL"/>
        </w:rPr>
      </w:pPr>
      <w:r w:rsidRPr="002377C2">
        <w:rPr>
          <w:rFonts w:ascii="Verdana" w:eastAsia="Times New Roman" w:hAnsi="Verdana" w:cs="Times New Roman"/>
          <w:b/>
          <w:bCs/>
          <w:color w:val="292929"/>
          <w:sz w:val="18"/>
          <w:szCs w:val="18"/>
          <w:lang w:eastAsia="pl-PL"/>
        </w:rPr>
        <w:t> </w:t>
      </w:r>
    </w:p>
    <w:p w:rsidR="002377C2" w:rsidRPr="002377C2" w:rsidRDefault="002377C2" w:rsidP="002377C2">
      <w:pPr>
        <w:spacing w:before="180" w:after="180" w:line="240" w:lineRule="auto"/>
        <w:jc w:val="both"/>
        <w:textAlignment w:val="top"/>
        <w:rPr>
          <w:rFonts w:ascii="Verdana" w:eastAsia="Times New Roman" w:hAnsi="Verdana" w:cs="Times New Roman"/>
          <w:color w:val="292929"/>
          <w:sz w:val="18"/>
          <w:szCs w:val="18"/>
          <w:lang w:eastAsia="pl-PL"/>
        </w:rPr>
      </w:pPr>
      <w:r w:rsidRPr="002377C2">
        <w:rPr>
          <w:rFonts w:ascii="Verdana" w:eastAsia="Times New Roman" w:hAnsi="Verdana" w:cs="Times New Roman"/>
          <w:b/>
          <w:bCs/>
          <w:color w:val="292929"/>
          <w:sz w:val="18"/>
          <w:szCs w:val="18"/>
          <w:lang w:eastAsia="pl-PL"/>
        </w:rPr>
        <w:t>Podstawa prawna:</w:t>
      </w:r>
    </w:p>
    <w:p w:rsidR="002377C2" w:rsidRPr="002D705F" w:rsidRDefault="003938BB" w:rsidP="002D705F">
      <w:pPr>
        <w:numPr>
          <w:ilvl w:val="0"/>
          <w:numId w:val="1"/>
        </w:numPr>
        <w:tabs>
          <w:tab w:val="num" w:pos="4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7 września 1991 r. o systemie oświaty </w:t>
      </w:r>
      <w:r w:rsidRPr="002D705F">
        <w:rPr>
          <w:rFonts w:ascii="Times New Roman" w:eastAsia="Calibri" w:hAnsi="Times New Roman" w:cs="Times New Roman"/>
          <w:sz w:val="24"/>
          <w:szCs w:val="24"/>
        </w:rPr>
        <w:t xml:space="preserve">(Dz. U. z 2018 r. poz. 1457, 1560 </w:t>
      </w:r>
      <w:r w:rsidR="002D705F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2D705F">
        <w:rPr>
          <w:rFonts w:ascii="Times New Roman" w:eastAsia="Calibri" w:hAnsi="Times New Roman" w:cs="Times New Roman"/>
          <w:sz w:val="24"/>
          <w:szCs w:val="24"/>
        </w:rPr>
        <w:t>i 1669).</w:t>
      </w:r>
      <w:r w:rsidRPr="002D70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377C2" w:rsidRPr="002D705F" w:rsidRDefault="002377C2" w:rsidP="002D705F">
      <w:pPr>
        <w:pStyle w:val="Akapitzlist"/>
        <w:numPr>
          <w:ilvl w:val="0"/>
          <w:numId w:val="1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5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Ustawa z dnia 25 lutego 1964 r. Kodeks rodzinny i opiekuńczy </w:t>
      </w:r>
      <w:r w:rsidRPr="002D705F">
        <w:rPr>
          <w:rFonts w:ascii="Times New Roman" w:eastAsia="Times New Roman" w:hAnsi="Times New Roman" w:cs="Times New Roman"/>
          <w:sz w:val="24"/>
          <w:szCs w:val="24"/>
          <w:lang w:eastAsia="pl-PL"/>
        </w:rPr>
        <w:t>(t. j. Dz. U. z 2012 r. poz. 788 ze zm.),</w:t>
      </w:r>
    </w:p>
    <w:p w:rsidR="003938BB" w:rsidRPr="002D705F" w:rsidRDefault="003938BB" w:rsidP="002D705F">
      <w:pPr>
        <w:numPr>
          <w:ilvl w:val="0"/>
          <w:numId w:val="1"/>
        </w:numPr>
        <w:tabs>
          <w:tab w:val="left" w:pos="284"/>
          <w:tab w:val="num" w:pos="426"/>
        </w:tabs>
        <w:spacing w:after="16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05F">
        <w:rPr>
          <w:rFonts w:ascii="Times New Roman" w:hAnsi="Times New Roman" w:cs="Times New Roman"/>
          <w:bCs/>
          <w:sz w:val="24"/>
          <w:szCs w:val="24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Pr="002D7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705F">
        <w:rPr>
          <w:rFonts w:ascii="Times New Roman" w:hAnsi="Times New Roman" w:cs="Times New Roman"/>
          <w:sz w:val="24"/>
          <w:szCs w:val="24"/>
        </w:rPr>
        <w:t>(Dz. U. z 2017 r., poz.356).</w:t>
      </w:r>
    </w:p>
    <w:p w:rsidR="003938BB" w:rsidRPr="002D705F" w:rsidRDefault="003938BB" w:rsidP="002D705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5F">
        <w:rPr>
          <w:rFonts w:ascii="Times New Roman" w:hAnsi="Times New Roman" w:cs="Times New Roman"/>
          <w:sz w:val="24"/>
          <w:szCs w:val="24"/>
        </w:rPr>
        <w:t>Rozporządzenie Ministra Edukacji Narodowej z dnia 16 sierpnia 2018 r. zmieniające Rozporządzenie w sprawie zasad organizacji i udzielania pomocy psychologiczno-pedagogicznej w publicznych przedszkolach, szkołach i placówkach (Dz. U. z 2018 r., poz.1647)</w:t>
      </w:r>
    </w:p>
    <w:p w:rsidR="003938BB" w:rsidRPr="002D705F" w:rsidRDefault="003938BB" w:rsidP="002D705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377C2" w:rsidRPr="002D705F" w:rsidRDefault="002D705F" w:rsidP="002D705F">
      <w:pPr>
        <w:pStyle w:val="Akapitzlist"/>
        <w:numPr>
          <w:ilvl w:val="0"/>
          <w:numId w:val="1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5F">
        <w:rPr>
          <w:rFonts w:ascii="Times New Roman" w:hAnsi="Times New Roman" w:cs="Times New Roman"/>
          <w:sz w:val="24"/>
          <w:szCs w:val="24"/>
        </w:rPr>
        <w:t>Rozporządzenie Ministra Edukacji N</w:t>
      </w:r>
      <w:r w:rsidR="00E310F5" w:rsidRPr="002D705F">
        <w:rPr>
          <w:rFonts w:ascii="Times New Roman" w:hAnsi="Times New Roman" w:cs="Times New Roman"/>
          <w:sz w:val="24"/>
          <w:szCs w:val="24"/>
        </w:rPr>
        <w:t>arodowej</w:t>
      </w:r>
      <w:r w:rsidR="007C5F27" w:rsidRPr="002D705F">
        <w:rPr>
          <w:rFonts w:ascii="Times New Roman" w:hAnsi="Times New Roman" w:cs="Times New Roman"/>
          <w:sz w:val="24"/>
          <w:szCs w:val="24"/>
        </w:rPr>
        <w:t xml:space="preserve"> z dnia 31 października 2018 r. zmieniające rozporządzenie w sprawie bezpieczeństwa i higieny w publicznych i niepublicznych szkołach i placówkach</w:t>
      </w:r>
      <w:r w:rsidR="003938BB" w:rsidRPr="002D705F">
        <w:rPr>
          <w:rFonts w:ascii="Times New Roman" w:hAnsi="Times New Roman" w:cs="Times New Roman"/>
          <w:sz w:val="24"/>
          <w:szCs w:val="24"/>
        </w:rPr>
        <w:t>(Dz. U. z 2018r., poz. 2140)</w:t>
      </w:r>
    </w:p>
    <w:p w:rsidR="002377C2" w:rsidRPr="002D705F" w:rsidRDefault="002377C2" w:rsidP="002D705F">
      <w:p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procedury:</w:t>
      </w:r>
    </w:p>
    <w:p w:rsidR="002377C2" w:rsidRPr="002D705F" w:rsidRDefault="002377C2" w:rsidP="002D705F">
      <w:pPr>
        <w:numPr>
          <w:ilvl w:val="0"/>
          <w:numId w:val="2"/>
        </w:numPr>
        <w:spacing w:after="0" w:line="360" w:lineRule="auto"/>
        <w:ind w:left="6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osiągnięcie celów wychowania przedszkolnego określonych w podstawie programowej, w szczególności w zakresie budowania u wychowanków systemu wartości i wzmacniania orientacji w tym, co dobre, a co złe, w zakresie kształtowania </w:t>
      </w:r>
      <w:r w:rsidR="002D7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2D7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dzieci odporności emocjonalnej koniecznej do racjonalnego radzenia sobie </w:t>
      </w:r>
      <w:r w:rsidR="002D7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2D705F">
        <w:rPr>
          <w:rFonts w:ascii="Times New Roman" w:eastAsia="Times New Roman" w:hAnsi="Times New Roman" w:cs="Times New Roman"/>
          <w:sz w:val="24"/>
          <w:szCs w:val="24"/>
          <w:lang w:eastAsia="pl-PL"/>
        </w:rPr>
        <w:t>w nowych i trudnych sytuacjach oraz w zakresie rozwijania umiejętności społecznych, które są niezbędne w poprawnych relacjach z dziećmi i dorosłymi,</w:t>
      </w:r>
    </w:p>
    <w:p w:rsidR="002377C2" w:rsidRPr="002D705F" w:rsidRDefault="002377C2" w:rsidP="002D705F">
      <w:pPr>
        <w:numPr>
          <w:ilvl w:val="0"/>
          <w:numId w:val="2"/>
        </w:numPr>
        <w:spacing w:after="0" w:line="360" w:lineRule="auto"/>
        <w:ind w:left="6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5F">
        <w:rPr>
          <w:rFonts w:ascii="Times New Roman" w:eastAsia="Times New Roman" w:hAnsi="Times New Roman" w:cs="Times New Roman"/>
          <w:sz w:val="24"/>
          <w:szCs w:val="24"/>
          <w:lang w:eastAsia="pl-PL"/>
        </w:rPr>
        <w:t>eliminowanie agresji jako zagrożenia dla bezpieczeństwa wychowanków korzystających ze świadczeń przedszkola,</w:t>
      </w:r>
    </w:p>
    <w:p w:rsidR="002377C2" w:rsidRPr="002D705F" w:rsidRDefault="002377C2" w:rsidP="002D705F">
      <w:pPr>
        <w:numPr>
          <w:ilvl w:val="0"/>
          <w:numId w:val="2"/>
        </w:numPr>
        <w:spacing w:after="0" w:line="360" w:lineRule="auto"/>
        <w:ind w:left="6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usprawnienie i zwiększenie skuteczności oddziaływań wychowawczych wobec dzieci wykazujących objawy zagrożenia niedostosowaniem społecznym,</w:t>
      </w:r>
    </w:p>
    <w:p w:rsidR="002377C2" w:rsidRPr="002D705F" w:rsidRDefault="002377C2" w:rsidP="002D705F">
      <w:pPr>
        <w:numPr>
          <w:ilvl w:val="0"/>
          <w:numId w:val="2"/>
        </w:numPr>
        <w:spacing w:after="0" w:line="360" w:lineRule="auto"/>
        <w:ind w:left="6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5F"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uświadomienie rodzicom dziecka ich roli w procesie wychowawczym i wypracowanie metod współpracy pomiędzy przedszkolem a rodzicami w pokonywaniu trudności wychowawczych,</w:t>
      </w:r>
    </w:p>
    <w:p w:rsidR="002377C2" w:rsidRPr="002D705F" w:rsidRDefault="002377C2" w:rsidP="002D705F">
      <w:pPr>
        <w:numPr>
          <w:ilvl w:val="0"/>
          <w:numId w:val="2"/>
        </w:numPr>
        <w:spacing w:after="0" w:line="360" w:lineRule="auto"/>
        <w:ind w:left="6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zapobieganie zachowaniom niepożądanym wychowanków, w szczególności </w:t>
      </w:r>
      <w:r w:rsidR="002D7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2D705F">
        <w:rPr>
          <w:rFonts w:ascii="Times New Roman" w:eastAsia="Times New Roman" w:hAnsi="Times New Roman" w:cs="Times New Roman"/>
          <w:sz w:val="24"/>
          <w:szCs w:val="24"/>
          <w:lang w:eastAsia="pl-PL"/>
        </w:rPr>
        <w:t>o charakterze powtarzalnym,</w:t>
      </w:r>
    </w:p>
    <w:p w:rsidR="002377C2" w:rsidRPr="002D705F" w:rsidRDefault="002377C2" w:rsidP="002D705F">
      <w:pPr>
        <w:numPr>
          <w:ilvl w:val="0"/>
          <w:numId w:val="2"/>
        </w:numPr>
        <w:spacing w:after="0" w:line="360" w:lineRule="auto"/>
        <w:ind w:left="6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5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działań zapobiegawczych (profilaktycznych) oraz naprawczych (korekcyjnych) w stosunku do zachowań dzieci sprawiających trudności wychowawcze.</w:t>
      </w:r>
    </w:p>
    <w:p w:rsidR="002377C2" w:rsidRPr="002D705F" w:rsidRDefault="002377C2" w:rsidP="002D705F">
      <w:p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377C2" w:rsidRPr="002D705F" w:rsidRDefault="002377C2" w:rsidP="002D705F">
      <w:p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Reguły postępowania doraźnego wobec przejawów agresji</w:t>
      </w:r>
    </w:p>
    <w:p w:rsidR="002377C2" w:rsidRPr="002D705F" w:rsidRDefault="002377C2" w:rsidP="002D705F">
      <w:p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377C2" w:rsidRPr="002D705F" w:rsidRDefault="002377C2" w:rsidP="002D705F">
      <w:pPr>
        <w:numPr>
          <w:ilvl w:val="0"/>
          <w:numId w:val="3"/>
        </w:numPr>
        <w:spacing w:after="0" w:line="360" w:lineRule="auto"/>
        <w:ind w:left="6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5F">
        <w:rPr>
          <w:rFonts w:ascii="Times New Roman" w:eastAsia="Times New Roman" w:hAnsi="Times New Roman" w:cs="Times New Roman"/>
          <w:sz w:val="24"/>
          <w:szCs w:val="24"/>
          <w:lang w:eastAsia="pl-PL"/>
        </w:rPr>
        <w:t>Zarówno każdy nauczyciel, jak i inny pracownik przedszkola zobowiązany jest do przeciwstawiania się przejawom agresji ze strony wychowanków.</w:t>
      </w:r>
    </w:p>
    <w:p w:rsidR="002377C2" w:rsidRPr="002D705F" w:rsidRDefault="002377C2" w:rsidP="002D705F">
      <w:pPr>
        <w:numPr>
          <w:ilvl w:val="0"/>
          <w:numId w:val="3"/>
        </w:numPr>
        <w:spacing w:after="0" w:line="360" w:lineRule="auto"/>
        <w:ind w:left="6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5F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Podejmując interwencję wobec agresywnego dziecka, należy dążyć do zapewnienia bezpieczeństwa wszystkim wychowankom, a także sobie.</w:t>
      </w:r>
    </w:p>
    <w:p w:rsidR="002377C2" w:rsidRPr="002D705F" w:rsidRDefault="002377C2" w:rsidP="002D705F">
      <w:pPr>
        <w:numPr>
          <w:ilvl w:val="0"/>
          <w:numId w:val="3"/>
        </w:numPr>
        <w:spacing w:after="0" w:line="360" w:lineRule="auto"/>
        <w:ind w:left="6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5F">
        <w:rPr>
          <w:rFonts w:ascii="Times New Roman" w:eastAsia="Times New Roman" w:hAnsi="Times New Roman" w:cs="Times New Roman"/>
          <w:sz w:val="24"/>
          <w:szCs w:val="24"/>
          <w:lang w:eastAsia="pl-PL"/>
        </w:rPr>
        <w:t>Reakcja wobec przejawów agresji powinna być adekwatna do skali zagrożenia spowodowanego agresją, jak również do okoliczności zdarzenia, wieku i stopnia rozwoju sprawcy.</w:t>
      </w:r>
    </w:p>
    <w:p w:rsidR="002377C2" w:rsidRPr="002D705F" w:rsidRDefault="002377C2" w:rsidP="002D705F">
      <w:pPr>
        <w:numPr>
          <w:ilvl w:val="0"/>
          <w:numId w:val="3"/>
        </w:numPr>
        <w:spacing w:after="0" w:line="360" w:lineRule="auto"/>
        <w:ind w:left="6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5F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Podejmując interwencję wobec agresywnego dziecka, należy powstrzymać się od przejawiania w stosunku do niego agresji fizycznej i słownej (nie należy: obrażać dziecka, zawstydzać go ani oceniać; ocenie podlega zachowanie, a nie osoba). Reakcja powinna być stanowcza, a przekaz słowny prosty i jasny.</w:t>
      </w:r>
    </w:p>
    <w:p w:rsidR="002377C2" w:rsidRPr="002D705F" w:rsidRDefault="002377C2" w:rsidP="002D705F">
      <w:pPr>
        <w:numPr>
          <w:ilvl w:val="0"/>
          <w:numId w:val="3"/>
        </w:numPr>
        <w:spacing w:after="0" w:line="360" w:lineRule="auto"/>
        <w:ind w:left="6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5F">
        <w:rPr>
          <w:rFonts w:ascii="Times New Roman" w:eastAsia="Times New Roman" w:hAnsi="Times New Roman" w:cs="Times New Roman"/>
          <w:sz w:val="24"/>
          <w:szCs w:val="24"/>
          <w:lang w:eastAsia="pl-PL"/>
        </w:rPr>
        <w:t>Użycie siły fizycznej jako środka przymusu jest ostatecznością w przypadku konieczności powstrzymania dziecka przed zadaniem ciosu innej osobie, w celu rozdzielenia bijących się dzieci czy pozbawienia dziecka niebezpiecznego przedmiotu, jeśli odmawia ono jego dobrowolnego oddania.</w:t>
      </w:r>
    </w:p>
    <w:p w:rsidR="002377C2" w:rsidRPr="002D705F" w:rsidRDefault="002377C2" w:rsidP="002D705F">
      <w:pPr>
        <w:numPr>
          <w:ilvl w:val="0"/>
          <w:numId w:val="3"/>
        </w:numPr>
        <w:spacing w:after="0" w:line="360" w:lineRule="auto"/>
        <w:ind w:left="6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5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Działaniom skierowanym na usunięcie bezpośredniego zagrożenia powinna towarzyszyć próba wyciszenia dziecka poprzez rozmowę, odwrócenie jego uwagi itp.</w:t>
      </w:r>
    </w:p>
    <w:p w:rsidR="002377C2" w:rsidRPr="002D705F" w:rsidRDefault="002377C2" w:rsidP="002D705F">
      <w:pPr>
        <w:numPr>
          <w:ilvl w:val="0"/>
          <w:numId w:val="3"/>
        </w:numPr>
        <w:spacing w:after="0" w:line="360" w:lineRule="auto"/>
        <w:ind w:left="6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5F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Wychowankowie, przeciwko którym skierowana była agresja, powinni zostać otoczeni opieką, a w razie doznania przez nich krzywdy powinna im zostać udzielona pomoc.</w:t>
      </w:r>
    </w:p>
    <w:p w:rsidR="002377C2" w:rsidRPr="002D705F" w:rsidRDefault="002377C2" w:rsidP="002D705F">
      <w:pPr>
        <w:numPr>
          <w:ilvl w:val="0"/>
          <w:numId w:val="3"/>
        </w:numPr>
        <w:spacing w:after="0" w:line="360" w:lineRule="auto"/>
        <w:ind w:left="6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Osoba podejmująca interwencję, niebędąca wychowawcą grupy, do której uczęszcza agresywny wychowanek, informuje o zdarzeniu wychowawcę.</w:t>
      </w:r>
    </w:p>
    <w:p w:rsidR="002377C2" w:rsidRPr="002D705F" w:rsidRDefault="002377C2" w:rsidP="002D705F">
      <w:pPr>
        <w:numPr>
          <w:ilvl w:val="0"/>
          <w:numId w:val="3"/>
        </w:numPr>
        <w:spacing w:after="0" w:line="360" w:lineRule="auto"/>
        <w:ind w:left="6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5F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przeprowadza rozmowę z dzieckiem agresywnym w celu wyjaśnienia powodów niewłaściwego zachowania.</w:t>
      </w:r>
    </w:p>
    <w:p w:rsidR="002377C2" w:rsidRPr="002D705F" w:rsidRDefault="002377C2" w:rsidP="002D705F">
      <w:pPr>
        <w:numPr>
          <w:ilvl w:val="0"/>
          <w:numId w:val="3"/>
        </w:numPr>
        <w:spacing w:after="0" w:line="360" w:lineRule="auto"/>
        <w:ind w:left="6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 agresywnego zachowania dziecka powinien być odnotowany w zeszycie korespondencji z rodzicami lub zgłoszony bezpośrednio rodzicowi odbierającemu </w:t>
      </w:r>
      <w:r w:rsidR="002D7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2D705F">
        <w:rPr>
          <w:rFonts w:ascii="Times New Roman" w:eastAsia="Times New Roman" w:hAnsi="Times New Roman" w:cs="Times New Roman"/>
          <w:sz w:val="24"/>
          <w:szCs w:val="24"/>
          <w:lang w:eastAsia="pl-PL"/>
        </w:rPr>
        <w:t>w danym dniu dziecko z przedszkola.</w:t>
      </w:r>
    </w:p>
    <w:p w:rsidR="002377C2" w:rsidRPr="002D705F" w:rsidRDefault="002377C2" w:rsidP="002D705F">
      <w:p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377C2" w:rsidRPr="002D705F" w:rsidRDefault="002377C2" w:rsidP="002D705F">
      <w:p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Reguły postępowania systemowego wobec dziecka sprawiającego trudności wychowawcze i przejawiającego agresję</w:t>
      </w:r>
    </w:p>
    <w:p w:rsidR="002377C2" w:rsidRPr="002D705F" w:rsidRDefault="002377C2" w:rsidP="002D705F">
      <w:p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2377C2" w:rsidRPr="002D705F" w:rsidRDefault="002377C2" w:rsidP="002D705F">
      <w:pPr>
        <w:numPr>
          <w:ilvl w:val="0"/>
          <w:numId w:val="4"/>
        </w:numPr>
        <w:spacing w:after="0" w:line="360" w:lineRule="auto"/>
        <w:ind w:left="6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5F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grupy w ramach działań profilaktycznych omawia z rodzicami wszystkich dzieci wzajemne relacje między przedszkolem a środowiskiem rodzinnym dziecka, obowiązki w zakresie współdziałania w procesie wychowawczym oraz zakres odpowiedzialności za zachowanie dziecka.</w:t>
      </w:r>
    </w:p>
    <w:p w:rsidR="002377C2" w:rsidRPr="002D705F" w:rsidRDefault="002377C2" w:rsidP="002D705F">
      <w:pPr>
        <w:numPr>
          <w:ilvl w:val="0"/>
          <w:numId w:val="4"/>
        </w:numPr>
        <w:spacing w:after="0" w:line="360" w:lineRule="auto"/>
        <w:ind w:left="6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5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podejmuje działania wychowawcze zmierzające do eliminacji trudności i rozwiązywania problemów dziecka.</w:t>
      </w:r>
    </w:p>
    <w:p w:rsidR="002377C2" w:rsidRPr="002D705F" w:rsidRDefault="002377C2" w:rsidP="002D705F">
      <w:pPr>
        <w:numPr>
          <w:ilvl w:val="0"/>
          <w:numId w:val="4"/>
        </w:numPr>
        <w:spacing w:after="0" w:line="360" w:lineRule="auto"/>
        <w:ind w:left="6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5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powtarzających się przejawów agresji i innych zachowań powodujących trudności wychowawcze nauczyciel przeprowadza z rodzicami dziecka rozmowę,</w:t>
      </w:r>
      <w:r w:rsidR="002D7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2D7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której omawia problem. Informuje ich o dotychczas podjętych działaniach ukierunkowanych na korekcję niepożądanych zachowań dziecka oraz o zaplanowanych działaniach wychowawczych. Zobowiązuje rodziców do współpracy w realizacji przedstawionych czynności i wskazuje zadania możliwe do podjęcia w środowisku rodzinnym dziecka. Działania te nauczyciel dokumentuje notatką służbową.</w:t>
      </w:r>
    </w:p>
    <w:p w:rsidR="002377C2" w:rsidRPr="002D705F" w:rsidRDefault="002377C2" w:rsidP="002D705F">
      <w:pPr>
        <w:numPr>
          <w:ilvl w:val="0"/>
          <w:numId w:val="4"/>
        </w:numPr>
        <w:spacing w:after="0" w:line="360" w:lineRule="auto"/>
        <w:ind w:left="6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5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zobowiązani są do wspomagania rodziców w pracy wychowawczej z dzieckiem, m.in. poprzez doradztwo w zakresie dobrych praktyk wychowawczych, wskazanie odpowiedniej literatury, proponowanie odpowiednich zabaw i ćwiczeń do realizacji w środowisku rodzinnym, przekazanie informacji o instytucjach wspomagających rodzinę.</w:t>
      </w:r>
    </w:p>
    <w:p w:rsidR="002377C2" w:rsidRPr="002D705F" w:rsidRDefault="002377C2" w:rsidP="002D705F">
      <w:pPr>
        <w:numPr>
          <w:ilvl w:val="0"/>
          <w:numId w:val="4"/>
        </w:numPr>
        <w:spacing w:after="0" w:line="360" w:lineRule="auto"/>
        <w:ind w:left="6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dziecka sprawiającego trudności wychowawcze podejmuje działania </w:t>
      </w:r>
      <w:r w:rsidR="002D7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2D705F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organizacji dla niego oraz ewentualnie także dla jego rodziców form pomocy psychologiczno-pedagogicznej zgodnie z obowiązującymi w tym zakresie przepisami.</w:t>
      </w:r>
    </w:p>
    <w:p w:rsidR="002377C2" w:rsidRPr="002D705F" w:rsidRDefault="002377C2" w:rsidP="002D705F">
      <w:pPr>
        <w:numPr>
          <w:ilvl w:val="0"/>
          <w:numId w:val="4"/>
        </w:numPr>
        <w:spacing w:after="0" w:line="360" w:lineRule="auto"/>
        <w:ind w:left="6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nieskuteczności działań podejmowanych przez wychowawcę nauczyciel przedstawia problem „trudnego dziecka” na radzie pedagogicznej.</w:t>
      </w:r>
    </w:p>
    <w:p w:rsidR="002377C2" w:rsidRPr="002D705F" w:rsidRDefault="002377C2" w:rsidP="002D705F">
      <w:pPr>
        <w:numPr>
          <w:ilvl w:val="0"/>
          <w:numId w:val="4"/>
        </w:numPr>
        <w:spacing w:after="0" w:line="360" w:lineRule="auto"/>
        <w:ind w:left="6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niemożliwości przezwyciężenia trudności wychowawczych, wynikającej </w:t>
      </w:r>
      <w:r w:rsidR="002D7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2D705F">
        <w:rPr>
          <w:rFonts w:ascii="Times New Roman" w:eastAsia="Times New Roman" w:hAnsi="Times New Roman" w:cs="Times New Roman"/>
          <w:sz w:val="24"/>
          <w:szCs w:val="24"/>
          <w:lang w:eastAsia="pl-PL"/>
        </w:rPr>
        <w:t>z braku współpracy ze strony rodziców dziecka lub z innych zaniedbań obowiązków rodzicielskich, rada pedagogiczna rozważa poinformowanie o sytuacji sądu rodzinnego.</w:t>
      </w:r>
    </w:p>
    <w:p w:rsidR="002D705F" w:rsidRPr="002D705F" w:rsidRDefault="002377C2" w:rsidP="002D705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7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nieskuteczności podejmowanych przez przedszkole działań </w:t>
      </w:r>
      <w:r w:rsidR="002D705F" w:rsidRPr="002D7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2D7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niemożliwości przezwyciężenia w dłuższym okresie trudności wychowawczych, </w:t>
      </w:r>
      <w:r w:rsidR="00295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2D7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jeśli zachowanie dziecka trudnego powoduje stałe zagrożenie dla innych wychowanków, rada pedagogiczna rozważa możliwość skreślenia dziecka </w:t>
      </w:r>
      <w:r w:rsidR="002D7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2D705F">
        <w:rPr>
          <w:rFonts w:ascii="Times New Roman" w:eastAsia="Times New Roman" w:hAnsi="Times New Roman" w:cs="Times New Roman"/>
          <w:sz w:val="24"/>
          <w:szCs w:val="24"/>
          <w:lang w:eastAsia="pl-PL"/>
        </w:rPr>
        <w:t>z listy wychowanków przedszkola.</w:t>
      </w:r>
      <w:r w:rsidR="002D705F" w:rsidRPr="002D705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2D705F" w:rsidRDefault="002D705F" w:rsidP="002D7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D705F" w:rsidRPr="006E5474" w:rsidRDefault="002D705F" w:rsidP="002D7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</w:t>
      </w:r>
      <w:r w:rsidRPr="006E5474">
        <w:rPr>
          <w:rFonts w:ascii="Times New Roman" w:hAnsi="Times New Roman" w:cs="Times New Roman"/>
          <w:sz w:val="24"/>
          <w:szCs w:val="24"/>
          <w:lang w:eastAsia="pl-PL"/>
        </w:rPr>
        <w:t>Procedura obo</w:t>
      </w:r>
      <w:r>
        <w:rPr>
          <w:rFonts w:ascii="Times New Roman" w:hAnsi="Times New Roman" w:cs="Times New Roman"/>
          <w:sz w:val="24"/>
          <w:szCs w:val="24"/>
          <w:lang w:eastAsia="pl-PL"/>
        </w:rPr>
        <w:t>wiązuje od dnia 1.11</w:t>
      </w:r>
      <w:r w:rsidRPr="006E5474">
        <w:rPr>
          <w:rFonts w:ascii="Times New Roman" w:hAnsi="Times New Roman" w:cs="Times New Roman"/>
          <w:sz w:val="24"/>
          <w:szCs w:val="24"/>
          <w:lang w:eastAsia="pl-PL"/>
        </w:rPr>
        <w:t>.2018r.</w:t>
      </w:r>
    </w:p>
    <w:p w:rsidR="002377C2" w:rsidRDefault="002377C2" w:rsidP="002D705F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705F" w:rsidRDefault="002D705F" w:rsidP="002D705F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705F" w:rsidRDefault="002D705F" w:rsidP="002D705F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705F" w:rsidRPr="002D705F" w:rsidRDefault="002D705F" w:rsidP="002D705F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77C2" w:rsidRPr="002D705F" w:rsidRDefault="002377C2" w:rsidP="002D705F">
      <w:p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0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377C2" w:rsidRPr="002D705F" w:rsidRDefault="002377C2" w:rsidP="002D705F">
      <w:p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77C2" w:rsidRPr="002D705F" w:rsidRDefault="002377C2" w:rsidP="002D705F">
      <w:p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77C2" w:rsidRPr="002D705F" w:rsidRDefault="002377C2" w:rsidP="002D705F">
      <w:p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77C2" w:rsidRPr="002D705F" w:rsidRDefault="002377C2" w:rsidP="002D705F">
      <w:p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77C2" w:rsidRPr="002D705F" w:rsidRDefault="002377C2" w:rsidP="002D705F">
      <w:p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77C2" w:rsidRPr="002D705F" w:rsidRDefault="002377C2" w:rsidP="002D705F">
      <w:p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77C2" w:rsidRPr="002D705F" w:rsidRDefault="002377C2" w:rsidP="002D705F">
      <w:p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77C2" w:rsidRPr="002D705F" w:rsidRDefault="002377C2" w:rsidP="002D705F">
      <w:p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77C2" w:rsidRPr="002D705F" w:rsidRDefault="002377C2" w:rsidP="002D705F">
      <w:p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77C2" w:rsidRPr="002D705F" w:rsidRDefault="002377C2" w:rsidP="002D705F">
      <w:p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77C2" w:rsidRPr="002D705F" w:rsidRDefault="002377C2" w:rsidP="002D705F">
      <w:p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77C2" w:rsidRPr="002D705F" w:rsidRDefault="002377C2" w:rsidP="002D705F">
      <w:p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77C2" w:rsidRPr="002D705F" w:rsidRDefault="002377C2" w:rsidP="002D705F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2D705F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Początek formularza</w:t>
      </w:r>
    </w:p>
    <w:p w:rsidR="002377C2" w:rsidRPr="002D705F" w:rsidRDefault="002377C2" w:rsidP="002D705F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77C2" w:rsidRPr="002D705F" w:rsidRDefault="002377C2" w:rsidP="002D705F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77C2" w:rsidRPr="002D705F" w:rsidRDefault="002377C2" w:rsidP="002D705F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77C2" w:rsidRPr="002D705F" w:rsidRDefault="002377C2" w:rsidP="002D705F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77C2" w:rsidRPr="002D705F" w:rsidRDefault="002377C2" w:rsidP="002D705F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77C2" w:rsidRPr="002D705F" w:rsidRDefault="002377C2" w:rsidP="002D705F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77C2" w:rsidRPr="002D705F" w:rsidRDefault="002377C2" w:rsidP="002D705F">
      <w:pPr>
        <w:pBdr>
          <w:top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2D705F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Dół formularza</w:t>
      </w:r>
    </w:p>
    <w:p w:rsidR="002377C2" w:rsidRPr="002D705F" w:rsidRDefault="002377C2" w:rsidP="002D705F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D72" w:rsidRPr="002D705F" w:rsidRDefault="00547D72" w:rsidP="002D705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77C2" w:rsidRPr="002D705F" w:rsidRDefault="002377C2" w:rsidP="002D7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77C2" w:rsidRPr="002D705F" w:rsidSect="00547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1A6C"/>
    <w:multiLevelType w:val="multilevel"/>
    <w:tmpl w:val="B8EA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C7AEF"/>
    <w:multiLevelType w:val="multilevel"/>
    <w:tmpl w:val="CA54B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C2020"/>
    <w:multiLevelType w:val="multilevel"/>
    <w:tmpl w:val="337A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263D1"/>
    <w:multiLevelType w:val="hybridMultilevel"/>
    <w:tmpl w:val="DB8AE07A"/>
    <w:lvl w:ilvl="0" w:tplc="3B745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D16624"/>
    <w:multiLevelType w:val="multilevel"/>
    <w:tmpl w:val="8206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F24AB4"/>
    <w:multiLevelType w:val="multilevel"/>
    <w:tmpl w:val="5172D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BD1DBC"/>
    <w:multiLevelType w:val="multilevel"/>
    <w:tmpl w:val="D03C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822F08"/>
    <w:multiLevelType w:val="multilevel"/>
    <w:tmpl w:val="EBD62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77C2"/>
    <w:rsid w:val="00096CC8"/>
    <w:rsid w:val="002377C2"/>
    <w:rsid w:val="00295EAB"/>
    <w:rsid w:val="002D705F"/>
    <w:rsid w:val="003938BB"/>
    <w:rsid w:val="00496492"/>
    <w:rsid w:val="00547D72"/>
    <w:rsid w:val="006A63F0"/>
    <w:rsid w:val="007C5F27"/>
    <w:rsid w:val="00C876DE"/>
    <w:rsid w:val="00E310F5"/>
    <w:rsid w:val="00E8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D72"/>
  </w:style>
  <w:style w:type="paragraph" w:styleId="Nagwek2">
    <w:name w:val="heading 2"/>
    <w:basedOn w:val="Normalny"/>
    <w:link w:val="Nagwek2Znak"/>
    <w:uiPriority w:val="9"/>
    <w:qFormat/>
    <w:rsid w:val="00237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377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377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377C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377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377C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47-button-wrapper">
    <w:name w:val="p47-button-wrapper"/>
    <w:basedOn w:val="Domylnaczcionkaakapitu"/>
    <w:rsid w:val="002377C2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377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377C2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377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3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99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8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2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15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850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3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2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7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99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6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7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6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2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32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46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6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02623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4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Wasiak</dc:creator>
  <cp:lastModifiedBy>Irena Wasiak</cp:lastModifiedBy>
  <cp:revision>6</cp:revision>
  <dcterms:created xsi:type="dcterms:W3CDTF">2018-11-26T21:16:00Z</dcterms:created>
  <dcterms:modified xsi:type="dcterms:W3CDTF">2018-12-04T21:09:00Z</dcterms:modified>
</cp:coreProperties>
</file>