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076" w:rsidRDefault="00067FA5">
      <w:r>
        <w:rPr>
          <w:noProof/>
        </w:rPr>
        <w:drawing>
          <wp:inline distT="0" distB="0" distL="0" distR="0">
            <wp:extent cx="6868690" cy="9715500"/>
            <wp:effectExtent l="0" t="0" r="8890" b="0"/>
            <wp:docPr id="1" name="Obraz 1" descr="Obraz zawierający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osenne-wyklejanki-kwiatki-lecibocianp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129" cy="972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076" w:rsidSect="00067FA5">
      <w:pgSz w:w="11906" w:h="16838"/>
      <w:pgMar w:top="720" w:right="720" w:bottom="7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A5"/>
    <w:rsid w:val="00067FA5"/>
    <w:rsid w:val="009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D8E76-3DDD-4135-B821-42B3BB23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przedszkole-miejskie@wp.pl</dc:creator>
  <cp:keywords/>
  <dc:description/>
  <cp:lastModifiedBy>przedszkole-miejskie@wp.pl</cp:lastModifiedBy>
  <cp:revision>1</cp:revision>
  <dcterms:created xsi:type="dcterms:W3CDTF">2020-03-27T17:04:00Z</dcterms:created>
  <dcterms:modified xsi:type="dcterms:W3CDTF">2020-03-27T17:05:00Z</dcterms:modified>
</cp:coreProperties>
</file>